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olor w:val="555555"/>
          <w:sz w:val="22"/>
          <w:szCs w:val="22"/>
        </w:rPr>
        <w:t xml:space="preserve">[Team / School Name]</w:t>
      </w:r>
    </w:p>
    <w:p>
      <w:pPr>
        <w:spacing w:after="240"/>
        <w:jc w:val="center"/>
      </w:pPr>
      <w:r>
        <w:rPr>
          <w:b/>
          <w:bCs/>
          <w:sz w:val="40"/>
          <w:szCs w:val="40"/>
        </w:rPr>
        <w:t xml:space="preserve">Team Communication Consent Form</w:t>
      </w:r>
    </w:p>
    <w:p>
      <w:pPr>
        <w:spacing w:after="240"/>
      </w:pPr>
      <w:r>
        <w:rPr>
          <w:sz w:val="22"/>
          <w:szCs w:val="22"/>
        </w:rPr>
        <w:t xml:space="preserve">[Coach / Athletic Director] uses Pro Coach Studio's Safe Messenger to send team-related text messages — practice/game schedules, changes, announcements, and event reminders — to parents, guardians, and players. No marketing messages are ever sent, and texts always come from a shared Pro Coach Studio number, never a coach's personal phone.</w:t>
      </w:r>
    </w:p>
    <w:p>
      <w:pPr>
        <w:spacing w:after="60" w:before="260"/>
      </w:pPr>
      <w:r>
        <w:rPr>
          <w:sz w:val="22"/>
          <w:szCs w:val="22"/>
        </w:rPr>
        <w:t xml:space="preserve">Student/Player Name:  </w:t>
      </w:r>
      <w:r>
        <w:rPr>
          <w:sz w:val="22"/>
          <w:szCs w:val="22"/>
        </w:rPr>
        <w:t xml:space="preserve">____________________________________________</w:t>
      </w:r>
    </w:p>
    <w:p>
      <w:pPr>
        <w:spacing w:after="60" w:before="260"/>
      </w:pPr>
      <w:r>
        <w:rPr>
          <w:sz w:val="22"/>
          <w:szCs w:val="22"/>
        </w:rPr>
        <w:t xml:space="preserve">Parent/Guardian Name (if student is a minor):  </w:t>
      </w:r>
      <w:r>
        <w:rPr>
          <w:sz w:val="22"/>
          <w:szCs w:val="22"/>
        </w:rPr>
        <w:t xml:space="preserve">____________________________</w:t>
      </w:r>
    </w:p>
    <w:p>
      <w:pPr>
        <w:spacing w:after="60" w:before="260"/>
      </w:pPr>
      <w:r>
        <w:rPr>
          <w:sz w:val="22"/>
          <w:szCs w:val="22"/>
        </w:rPr>
        <w:t xml:space="preserve">Mobile Phone Number:  </w:t>
      </w:r>
      <w:r>
        <w:rPr>
          <w:sz w:val="22"/>
          <w:szCs w:val="22"/>
        </w:rPr>
        <w:t xml:space="preserve">____________________________</w:t>
      </w:r>
    </w:p>
    <w:p>
      <w:pPr>
        <w:spacing w:after="260" w:before="260"/>
      </w:pPr>
      <w:r>
        <w:rPr>
          <w:sz w:val="22"/>
          <w:szCs w:val="22"/>
        </w:rPr>
        <w:t xml:space="preserve">Relationship to student:      </w:t>
      </w:r>
      <w:r>
        <w:rPr>
          <w:sz w:val="26"/>
          <w:szCs w:val="26"/>
        </w:rPr>
        <w:t xml:space="preserve">☐</w:t>
      </w:r>
      <w:r>
        <w:rPr>
          <w:sz w:val="22"/>
          <w:szCs w:val="22"/>
        </w:rPr>
        <w:t xml:space="preserve"> Parent/Guardian        </w:t>
      </w:r>
      <w:r>
        <w:rPr>
          <w:sz w:val="26"/>
          <w:szCs w:val="26"/>
        </w:rPr>
        <w:t xml:space="preserve">☐</w:t>
      </w:r>
      <w:r>
        <w:rPr>
          <w:sz w:val="22"/>
          <w:szCs w:val="22"/>
        </w:rPr>
        <w:t xml:space="preserve"> Player (18+)</w:t>
      </w:r>
    </w:p>
    <w:tbl>
      <w:tblPr>
        <w:tblW w:type="dxa" w:w="10080"/>
        <w:tblBorders>
          <w:top w:val="single" w:color="333333" w:sz="8"/>
          <w:left w:val="single" w:color="333333" w:sz="8"/>
          <w:bottom w:val="single" w:color="333333" w:sz="8"/>
          <w:right w:val="single" w:color="333333" w:sz="8"/>
          <w:insideH w:val="none" w:color="FFFFFF" w:sz="0"/>
          <w:insideV w:val="none" w:color="FFFFFF" w:sz="0"/>
        </w:tblBorders>
      </w:tblPr>
      <w:tblGrid>
        <w:gridCol w:w="10080"/>
      </w:tblGrid>
      <w:tr>
        <w:tc>
          <w:tcPr>
            <w:tcW w:type="dxa" w:w="10080"/>
            <w:shd w:fill="F4F4F4" w:color="auto" w:val="clear"/>
            <w:tcMar>
              <w:top w:type="dxa" w:w="200"/>
              <w:left w:type="dxa" w:w="220"/>
              <w:bottom w:type="dxa" w:w="200"/>
              <w:right w:type="dxa" w:w="220"/>
            </w:tcMar>
          </w:tcPr>
          <w:p>
            <w:pPr>
              <w:spacing w:after="120"/>
            </w:pPr>
            <w:r>
              <w:rPr>
                <w:b/>
                <w:bCs/>
                <w:sz w:val="26"/>
                <w:szCs w:val="26"/>
              </w:rPr>
              <w:t xml:space="preserve">☐  </w:t>
            </w:r>
            <w:r>
              <w:rPr>
                <w:b/>
                <w:bCs/>
                <w:sz w:val="24"/>
                <w:szCs w:val="24"/>
              </w:rPr>
              <w:t xml:space="preserve">Yes, sign me up!</w:t>
            </w:r>
            <w:r>
              <w:rPr>
                <w:sz w:val="22"/>
                <w:szCs w:val="22"/>
              </w:rPr>
              <w:t xml:space="preserve">  I consent to receive text messages about team practices, games, schedule changes, and announcements at the mobile number above. Message frequency varies by season and schedule. Message and data rates may apply. Reply STOP at any time to unsubscribe, or HELP for help. I have read the Privacy Policy (ai-tools.pro-coach-institute.com/legal/privacy) and Terms of Service (ai-tools.pro-coach-institute.com/legal/terms).</w:t>
            </w:r>
          </w:p>
          <w:p>
            <w:r>
              <w:rPr>
                <w:i/>
                <w:iCs/>
                <w:color w:val="666666"/>
                <w:sz w:val="18"/>
                <w:szCs w:val="18"/>
              </w:rPr>
              <w:t xml:space="preserve">(This box must be checked for consent — leave blank to decline.)</w:t>
            </w:r>
          </w:p>
        </w:tc>
      </w:tr>
    </w:tbl>
    <w:p>
      <w:pPr>
        <w:spacing w:before="420"/>
      </w:pPr>
      <w:r>
        <w:t xml:space="preserve"/>
      </w:r>
    </w:p>
    <w:p>
      <w:pPr>
        <w:pBdr>
          <w:bottom w:val="single" w:color="999999" w:sz="6" w:space="1"/>
        </w:pBdr>
        <w:tabs>
          <w:tab w:val="right" w:pos="10080"/>
        </w:tabs>
        <w:spacing w:after="60"/>
      </w:pPr>
      <w:r>
        <w:rPr>
          <w:sz w:val="22"/>
          <w:szCs w:val="22"/>
        </w:rPr>
        <w:t xml:space="preserve">Signature:  </w:t>
      </w:r>
      <w:r>
        <w:rPr>
          <w:sz w:val="22"/>
          <w:szCs w:val="22"/>
        </w:rPr>
        <w:t xml:space="preserve">                                        </w:t>
      </w:r>
      <w:r>
        <w:rPr>
          <w:sz w:val="22"/>
          <w:szCs w:val="22"/>
        </w:rPr>
        <w:t xml:space="preserve">	Date:  </w:t>
      </w:r>
      <w:r>
        <w:rPr>
          <w:sz w:val="22"/>
          <w:szCs w:val="22"/>
        </w:rPr>
        <w:t xml:space="preserve">              </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2026-09-07T19:51:40.280Z</dcterms:created>
  <dcterms:modified xsi:type="dcterms:W3CDTF">2026-09-07T19:51:40.296Z</dcterms:modified>
</cp:coreProperties>
</file>

<file path=docProps/custom.xml><?xml version="1.0" encoding="utf-8"?>
<Properties xmlns="http://schemas.openxmlformats.org/officeDocument/2006/custom-properties" xmlns:vt="http://schemas.openxmlformats.org/officeDocument/2006/docPropsVTypes"/>
</file>